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20" w:rsidRDefault="00F528FE">
      <w:pPr>
        <w:jc w:val="center"/>
        <w:rPr>
          <w:rFonts w:ascii="Times New Roman" w:hAnsi="Times New Roman"/>
          <w:b/>
          <w:sz w:val="40"/>
          <w:szCs w:val="40"/>
          <w:u w:val="single"/>
        </w:rPr>
      </w:pPr>
      <w:r>
        <w:rPr>
          <w:rFonts w:ascii="Times New Roman" w:hAnsi="Times New Roman" w:hint="eastAsia"/>
          <w:b/>
          <w:sz w:val="40"/>
          <w:szCs w:val="40"/>
          <w:u w:val="single"/>
        </w:rPr>
        <w:t>Statement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szCs w:val="24"/>
        </w:rPr>
        <w:t xml:space="preserve">This file incorporates open source software components subject to the terms of the copyright notice(s) and license agreement(s) below, and is provided “as is” WITHOUT WARRANTY OF ANY KIND, including but not limited to, THE IMPLIED WARRANTIES OF MERCHANTABILITY, FITNESS FOR A PARTICULAR PURPOSE, </w:t>
      </w:r>
      <w:r>
        <w:rPr>
          <w:rFonts w:ascii="Times New Roman" w:hAnsi="Times New Roman" w:hint="eastAsia"/>
          <w:szCs w:val="24"/>
        </w:rPr>
        <w:t xml:space="preserve">AND NON-INFRINGEMENT.  </w:t>
      </w:r>
    </w:p>
    <w:p w:rsidR="00005920" w:rsidRDefault="00005920">
      <w:pPr>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You </w:t>
      </w:r>
      <w:r>
        <w:rPr>
          <w:rFonts w:ascii="Times New Roman" w:hAnsi="Times New Roman"/>
          <w:szCs w:val="24"/>
        </w:rPr>
        <w:t>may</w:t>
      </w:r>
      <w:r>
        <w:rPr>
          <w:rFonts w:ascii="Times New Roman" w:hAnsi="Times New Roman" w:hint="eastAsia"/>
          <w:szCs w:val="24"/>
        </w:rPr>
        <w:t>, at no charge,</w:t>
      </w:r>
      <w:r>
        <w:rPr>
          <w:rFonts w:ascii="Times New Roman" w:hAnsi="Times New Roman"/>
          <w:szCs w:val="24"/>
        </w:rPr>
        <w:t xml:space="preserve"> use, redistribute and modify </w:t>
      </w:r>
      <w:r>
        <w:rPr>
          <w:rFonts w:ascii="Times New Roman" w:hAnsi="Times New Roman" w:hint="eastAsia"/>
          <w:szCs w:val="24"/>
        </w:rPr>
        <w:t>such s</w:t>
      </w:r>
      <w:r>
        <w:rPr>
          <w:rFonts w:ascii="Times New Roman" w:hAnsi="Times New Roman"/>
          <w:szCs w:val="24"/>
        </w:rPr>
        <w:t>oftware</w:t>
      </w:r>
      <w:r>
        <w:rPr>
          <w:rFonts w:ascii="Times New Roman" w:hAnsi="Times New Roman" w:hint="eastAsia"/>
          <w:szCs w:val="24"/>
        </w:rPr>
        <w:t xml:space="preserve">, and download the source code for such software at </w:t>
      </w:r>
      <w:hyperlink r:id="rId8" w:history="1">
        <w:r>
          <w:rPr>
            <w:rStyle w:val="ae"/>
            <w:rFonts w:ascii="Times New Roman" w:hAnsi="Times New Roman"/>
            <w:szCs w:val="24"/>
          </w:rPr>
          <w:t>http://www.transcend-info.com/Legal/?no=10</w:t>
        </w:r>
      </w:hyperlink>
      <w:r>
        <w:rPr>
          <w:rFonts w:ascii="Times New Roman" w:hAnsi="Times New Roman" w:hint="eastAsia"/>
          <w:szCs w:val="24"/>
        </w:rPr>
        <w: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Further, if applicable, under </w:t>
      </w:r>
      <w:r>
        <w:rPr>
          <w:rFonts w:ascii="Times New Roman" w:hAnsi="Times New Roman"/>
          <w:szCs w:val="24"/>
        </w:rPr>
        <w:t>GNU General Public License</w:t>
      </w:r>
      <w:r>
        <w:rPr>
          <w:rFonts w:ascii="Times New Roman" w:hAnsi="Times New Roman" w:hint="eastAsia"/>
          <w:szCs w:val="24"/>
        </w:rPr>
        <w:t xml:space="preserve"> and GNU Lesser General Public License, you may also obtain a CD containing the source code for such software by sending </w:t>
      </w:r>
      <w:r>
        <w:rPr>
          <w:rFonts w:ascii="Times New Roman" w:hAnsi="Times New Roman"/>
          <w:szCs w:val="24"/>
        </w:rPr>
        <w:t>request</w:t>
      </w:r>
      <w:r>
        <w:rPr>
          <w:rFonts w:ascii="Times New Roman" w:hAnsi="Times New Roman" w:hint="eastAsia"/>
          <w:szCs w:val="24"/>
        </w:rPr>
        <w:t xml:space="preserve"> to Transcend Information, Inc. (Legal and IPR Affairs Office/ No. 70, </w:t>
      </w:r>
      <w:proofErr w:type="spellStart"/>
      <w:r>
        <w:rPr>
          <w:rFonts w:ascii="Times New Roman" w:hAnsi="Times New Roman" w:hint="eastAsia"/>
          <w:szCs w:val="24"/>
        </w:rPr>
        <w:t>Xingzhong</w:t>
      </w:r>
      <w:proofErr w:type="spellEnd"/>
      <w:r>
        <w:rPr>
          <w:rFonts w:ascii="Times New Roman" w:hAnsi="Times New Roman" w:hint="eastAsia"/>
          <w:szCs w:val="24"/>
        </w:rPr>
        <w:t xml:space="preserve"> Rd., </w:t>
      </w:r>
      <w:proofErr w:type="spellStart"/>
      <w:r>
        <w:rPr>
          <w:rFonts w:ascii="Times New Roman" w:hAnsi="Times New Roman" w:hint="eastAsia"/>
          <w:szCs w:val="24"/>
        </w:rPr>
        <w:t>Neihu</w:t>
      </w:r>
      <w:proofErr w:type="spellEnd"/>
      <w:r>
        <w:rPr>
          <w:rFonts w:ascii="Times New Roman" w:hAnsi="Times New Roman" w:hint="eastAsia"/>
          <w:szCs w:val="24"/>
        </w:rPr>
        <w:t xml:space="preserve"> Dist., Taipei City 114, Taiwan, R.O.C.) at a fee </w:t>
      </w:r>
      <w:r>
        <w:rPr>
          <w:rFonts w:ascii="Times New Roman" w:hAnsi="Times New Roman"/>
          <w:szCs w:val="24"/>
        </w:rPr>
        <w:t xml:space="preserve">to cover </w:t>
      </w:r>
      <w:r>
        <w:rPr>
          <w:rFonts w:ascii="Times New Roman" w:hAnsi="Times New Roman" w:hint="eastAsia"/>
          <w:szCs w:val="24"/>
        </w:rPr>
        <w:t>our</w:t>
      </w:r>
      <w:r>
        <w:rPr>
          <w:rFonts w:ascii="Times New Roman" w:hAnsi="Times New Roman"/>
          <w:szCs w:val="24"/>
        </w:rPr>
        <w:t xml:space="preserve"> cost of physical media and processing</w:t>
      </w:r>
      <w:r>
        <w:rPr>
          <w:rFonts w:ascii="Times New Roman" w:hAnsi="Times New Roman" w:hint="eastAsia"/>
          <w:szCs w:val="24"/>
        </w:rPr>
        <w:t xml:space="preserve">.  </w:t>
      </w:r>
      <w:r>
        <w:rPr>
          <w:rFonts w:ascii="Times New Roman" w:hAnsi="Times New Roman"/>
          <w:szCs w:val="24"/>
        </w:rPr>
        <w:t xml:space="preserve">Your request must be sent within three (3) years of the date you received </w:t>
      </w:r>
      <w:r>
        <w:rPr>
          <w:rFonts w:ascii="Times New Roman" w:hAnsi="Times New Roman" w:hint="eastAsia"/>
          <w:szCs w:val="24"/>
        </w:rPr>
        <w:t>our product/software, and should include: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name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Your </w:t>
      </w:r>
      <w:r>
        <w:rPr>
          <w:rFonts w:ascii="Times New Roman" w:eastAsia="新細明體" w:hAnsi="Times New Roman" w:hint="eastAsia"/>
          <w:color w:val="000000"/>
          <w:kern w:val="0"/>
          <w:szCs w:val="24"/>
        </w:rPr>
        <w:t>contact information</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hint="eastAsia"/>
          <w:color w:val="000000"/>
          <w:kern w:val="0"/>
          <w:szCs w:val="24"/>
        </w:rPr>
        <w:t>The name of our product/software (if you are simply requesting the source code for a specific component, please kindly name it)</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The date you received </w:t>
      </w:r>
      <w:r>
        <w:rPr>
          <w:rFonts w:ascii="Times New Roman" w:eastAsia="新細明體" w:hAnsi="Times New Roman" w:hint="eastAsia"/>
          <w:color w:val="000000"/>
          <w:kern w:val="0"/>
          <w:szCs w:val="24"/>
        </w:rPr>
        <w:t>our</w:t>
      </w:r>
      <w:r>
        <w:rPr>
          <w:rFonts w:ascii="Times New Roman" w:eastAsia="新細明體" w:hAnsi="Times New Roman"/>
          <w:color w:val="000000"/>
          <w:kern w:val="0"/>
          <w:szCs w:val="24"/>
        </w:rPr>
        <w:t xml:space="preserve"> product</w:t>
      </w:r>
      <w:r>
        <w:rPr>
          <w:rFonts w:ascii="Times New Roman" w:eastAsia="新細明體" w:hAnsi="Times New Roman" w:hint="eastAsia"/>
          <w:color w:val="000000"/>
          <w:kern w:val="0"/>
          <w:szCs w:val="24"/>
        </w:rPr>
        <w:t>/software</w:t>
      </w:r>
    </w:p>
    <w:p w:rsidR="00005920" w:rsidRDefault="00005920">
      <w:pPr>
        <w:jc w:val="both"/>
        <w:rPr>
          <w:rFonts w:ascii="Times New Roman" w:hAnsi="Times New Roman"/>
          <w:szCs w:val="24"/>
        </w:rPr>
      </w:pP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Copyright Information ******</w:t>
      </w:r>
    </w:p>
    <w:p w:rsidR="00005920" w:rsidRDefault="00F85A37">
      <w:pPr>
        <w:jc w:val="both"/>
        <w:rPr>
          <w:rFonts w:ascii="Times New Roman" w:hAnsi="Times New Roman"/>
          <w:b/>
          <w:szCs w:val="24"/>
        </w:rPr>
      </w:pPr>
      <w:proofErr w:type="spellStart"/>
      <w:proofErr w:type="gramStart"/>
      <w:r w:rsidRPr="00F85A37">
        <w:rPr>
          <w:rFonts w:ascii="Times New Roman" w:hAnsi="Times New Roman"/>
          <w:b/>
          <w:szCs w:val="24"/>
        </w:rPr>
        <w:t>eCos</w:t>
      </w:r>
      <w:proofErr w:type="spellEnd"/>
      <w:proofErr w:type="gramEnd"/>
      <w:r w:rsidRPr="00F85A37">
        <w:rPr>
          <w:rFonts w:ascii="Times New Roman" w:hAnsi="Times New Roman"/>
          <w:b/>
          <w:szCs w:val="24"/>
        </w:rPr>
        <w:t xml:space="preserve"> Live555</w:t>
      </w:r>
    </w:p>
    <w:p w:rsidR="00005920" w:rsidRDefault="00F528FE">
      <w:pPr>
        <w:pStyle w:val="Default"/>
        <w:rPr>
          <w:lang w:eastAsia="zh-TW"/>
        </w:rPr>
      </w:pPr>
      <w:r>
        <w:rPr>
          <w:rFonts w:hint="eastAsia"/>
          <w:i/>
        </w:rPr>
        <w:t>V</w:t>
      </w:r>
      <w:r>
        <w:rPr>
          <w:i/>
        </w:rPr>
        <w:t xml:space="preserve">ersion: </w:t>
      </w:r>
      <w:r w:rsidR="007429DA" w:rsidRPr="007429DA">
        <w:rPr>
          <w:rFonts w:eastAsia="新細明體"/>
          <w:lang w:eastAsia="zh-TW"/>
        </w:rPr>
        <w:t>0.</w:t>
      </w:r>
      <w:r w:rsidR="00F85A37">
        <w:rPr>
          <w:rFonts w:eastAsia="新細明體" w:hint="eastAsia"/>
          <w:lang w:eastAsia="zh-TW"/>
        </w:rPr>
        <w:t>78</w:t>
      </w:r>
    </w:p>
    <w:p w:rsidR="00005920" w:rsidRDefault="00F528FE">
      <w:pPr>
        <w:pStyle w:val="Default"/>
        <w:rPr>
          <w:lang w:eastAsia="zh-TW"/>
        </w:rPr>
      </w:pPr>
      <w:r>
        <w:rPr>
          <w:rFonts w:hint="eastAsia"/>
          <w:i/>
          <w:lang w:eastAsia="zh-TW"/>
        </w:rPr>
        <w:t>Author</w:t>
      </w:r>
      <w:r>
        <w:rPr>
          <w:rFonts w:hint="eastAsia"/>
          <w:i/>
        </w:rPr>
        <w:t>:</w:t>
      </w:r>
      <w:r>
        <w:rPr>
          <w:rFonts w:hint="eastAsia"/>
        </w:rPr>
        <w:t xml:space="preserve"> </w:t>
      </w:r>
      <w:r w:rsidR="00C125EC" w:rsidRPr="00C125EC">
        <w:t>Live Networks, Inc.</w:t>
      </w:r>
    </w:p>
    <w:p w:rsidR="00F85A37" w:rsidRPr="00F85A37" w:rsidRDefault="00F528FE" w:rsidP="00987157">
      <w:pPr>
        <w:pStyle w:val="Default"/>
        <w:rPr>
          <w:rFonts w:eastAsiaTheme="minorEastAsia"/>
          <w:lang w:eastAsia="zh-TW"/>
        </w:rPr>
      </w:pPr>
      <w:r>
        <w:rPr>
          <w:rFonts w:hint="eastAsia"/>
          <w:i/>
        </w:rPr>
        <w:t xml:space="preserve">Source: </w:t>
      </w:r>
      <w:hyperlink r:id="rId9" w:history="1">
        <w:r w:rsidR="00F85A37" w:rsidRPr="009937A5">
          <w:rPr>
            <w:rStyle w:val="ae"/>
          </w:rPr>
          <w:t>http://www.live555.com</w:t>
        </w:r>
      </w:hyperlink>
    </w:p>
    <w:p w:rsidR="00F85A37" w:rsidRDefault="00F528FE" w:rsidP="00987157">
      <w:pPr>
        <w:pStyle w:val="Default"/>
        <w:rPr>
          <w:rFonts w:eastAsiaTheme="minorEastAsia"/>
          <w:lang w:eastAsia="zh-TW"/>
        </w:rPr>
      </w:pPr>
      <w:r>
        <w:rPr>
          <w:rFonts w:hint="eastAsia"/>
          <w:i/>
        </w:rPr>
        <w:t xml:space="preserve">License: </w:t>
      </w:r>
      <w:hyperlink r:id="rId10" w:history="1">
        <w:r w:rsidR="00F85A37" w:rsidRPr="009937A5">
          <w:rPr>
            <w:rStyle w:val="ae"/>
          </w:rPr>
          <w:t>http://www.gnu.org/licenses/lgpl-2.1.html</w:t>
        </w:r>
      </w:hyperlink>
    </w:p>
    <w:p w:rsidR="00793A42" w:rsidRDefault="00793A42" w:rsidP="00793A42">
      <w:pPr>
        <w:pStyle w:val="Default"/>
        <w:rPr>
          <w:szCs w:val="20"/>
          <w:shd w:val="pct10" w:color="auto" w:fill="FFFFFF"/>
        </w:rPr>
      </w:pPr>
      <w:r>
        <w:rPr>
          <w:rFonts w:hint="eastAsia"/>
          <w:szCs w:val="20"/>
          <w:shd w:val="pct10" w:color="auto" w:fill="FFFFFF"/>
        </w:rPr>
        <w:t xml:space="preserve">Part of the software </w:t>
      </w:r>
      <w:r>
        <w:rPr>
          <w:szCs w:val="20"/>
          <w:shd w:val="pct10" w:color="auto" w:fill="FFFFFF"/>
        </w:rPr>
        <w:t xml:space="preserve">has been modified </w:t>
      </w:r>
      <w:r>
        <w:rPr>
          <w:rFonts w:eastAsiaTheme="minorEastAsia" w:hint="eastAsia"/>
          <w:szCs w:val="20"/>
          <w:shd w:val="pct10" w:color="auto" w:fill="FFFFFF"/>
          <w:lang w:eastAsia="zh-TW"/>
        </w:rPr>
        <w:t xml:space="preserve">by </w:t>
      </w:r>
      <w:r w:rsidR="00C125EC">
        <w:rPr>
          <w:rFonts w:eastAsiaTheme="minorEastAsia" w:hint="eastAsia"/>
          <w:szCs w:val="20"/>
          <w:shd w:val="pct10" w:color="auto" w:fill="FFFFFF"/>
          <w:lang w:eastAsia="zh-TW"/>
        </w:rPr>
        <w:t>Transcend</w:t>
      </w:r>
      <w:r>
        <w:rPr>
          <w:rFonts w:eastAsiaTheme="minorEastAsia" w:hint="eastAsia"/>
          <w:szCs w:val="20"/>
          <w:shd w:val="pct10" w:color="auto" w:fill="FFFFFF"/>
          <w:lang w:eastAsia="zh-TW"/>
        </w:rPr>
        <w:t xml:space="preserve"> </w:t>
      </w:r>
      <w:r>
        <w:rPr>
          <w:szCs w:val="20"/>
          <w:shd w:val="pct10" w:color="auto" w:fill="FFFFFF"/>
        </w:rPr>
        <w:t xml:space="preserve">on </w:t>
      </w:r>
      <w:r>
        <w:rPr>
          <w:rFonts w:eastAsiaTheme="minorEastAsia" w:hint="eastAsia"/>
          <w:szCs w:val="20"/>
          <w:shd w:val="pct10" w:color="auto" w:fill="FFFFFF"/>
          <w:lang w:eastAsia="zh-TW"/>
        </w:rPr>
        <w:t>Jul. 3, 2013</w:t>
      </w:r>
      <w:r>
        <w:rPr>
          <w:rFonts w:hint="eastAsia"/>
          <w:szCs w:val="20"/>
          <w:shd w:val="pct10" w:color="auto" w:fill="FFFFFF"/>
        </w:rPr>
        <w:t>.</w:t>
      </w:r>
    </w:p>
    <w:p w:rsidR="00005920" w:rsidRDefault="00005920">
      <w:pPr>
        <w:pStyle w:val="Web"/>
        <w:spacing w:before="0" w:after="0"/>
        <w:jc w:val="both"/>
        <w:rPr>
          <w:rFonts w:ascii="Times New Roman" w:hAnsi="Times New Roman" w:cs="Times New Roman"/>
        </w:rPr>
      </w:pPr>
    </w:p>
    <w:p w:rsidR="004E5F53" w:rsidRDefault="004E5F53">
      <w:pPr>
        <w:pStyle w:val="Web"/>
        <w:spacing w:before="0" w:after="0"/>
        <w:jc w:val="both"/>
        <w:rPr>
          <w:rFonts w:ascii="Times New Roman" w:hAnsi="Times New Roman" w:cs="Times New Roman"/>
        </w:rPr>
      </w:pPr>
    </w:p>
    <w:p w:rsidR="00005920" w:rsidRDefault="00F528FE">
      <w:pPr>
        <w:pStyle w:val="Web"/>
        <w:spacing w:before="0" w:after="0"/>
        <w:jc w:val="both"/>
        <w:rPr>
          <w:rFonts w:ascii="Times New Roman" w:hAnsi="Times New Roman" w:cs="Times New Roman"/>
        </w:rPr>
      </w:pPr>
      <w:r>
        <w:rPr>
          <w:rFonts w:ascii="Times New Roman" w:hAnsi="Times New Roman" w:cs="Times New Roman" w:hint="eastAsia"/>
        </w:rPr>
        <w:t>****** A copy</w:t>
      </w:r>
      <w:r>
        <w:rPr>
          <w:rFonts w:ascii="Times New Roman" w:hAnsi="Times New Roman" w:cs="Times New Roman"/>
        </w:rPr>
        <w:t xml:space="preserve"> of </w:t>
      </w:r>
      <w:r>
        <w:rPr>
          <w:rFonts w:ascii="Times New Roman" w:hAnsi="Times New Roman" w:cs="Times New Roman" w:hint="eastAsia"/>
        </w:rPr>
        <w:t>each abovementioned</w:t>
      </w:r>
      <w:r>
        <w:rPr>
          <w:rFonts w:ascii="Times New Roman" w:hAnsi="Times New Roman" w:cs="Times New Roman"/>
        </w:rPr>
        <w:t xml:space="preserve"> license </w:t>
      </w:r>
      <w:r>
        <w:rPr>
          <w:rFonts w:ascii="Times New Roman" w:hAnsi="Times New Roman" w:cs="Times New Roman" w:hint="eastAsia"/>
        </w:rPr>
        <w:t>is</w:t>
      </w:r>
      <w:r>
        <w:rPr>
          <w:rFonts w:ascii="Times New Roman" w:hAnsi="Times New Roman" w:cs="Times New Roman"/>
        </w:rPr>
        <w:t xml:space="preserve"> displayed below</w:t>
      </w:r>
      <w:r>
        <w:rPr>
          <w:rFonts w:ascii="Times New Roman" w:hAnsi="Times New Roman" w:cs="Times New Roman" w:hint="eastAsia"/>
        </w:rPr>
        <w:t xml:space="preserve"> ******</w:t>
      </w:r>
    </w:p>
    <w:p w:rsidR="004E5F53" w:rsidRDefault="004E5F53" w:rsidP="004E5F53">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GNU LESSER GENERAL PUBLIC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Version 2.1, February 1999</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lastRenderedPageBreak/>
        <w:t>Copyright (C) 1991, 1999 Free Software Foundation, Inc.</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51 Franklin Street, Fifth Floor, Boston, MA 02110-1301 USA</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Everyone is permitted to copy and distribute verbatim copies</w:t>
      </w:r>
      <w:r>
        <w:rPr>
          <w:rFonts w:ascii="Times New Roman" w:eastAsia="細明體" w:hAnsi="Times New Roman" w:hint="eastAsia"/>
          <w:kern w:val="0"/>
          <w:szCs w:val="24"/>
        </w:rPr>
        <w:t xml:space="preserve"> </w:t>
      </w:r>
      <w:r>
        <w:rPr>
          <w:rFonts w:ascii="Times New Roman" w:eastAsia="細明體" w:hAnsi="Times New Roman"/>
          <w:kern w:val="0"/>
          <w:szCs w:val="24"/>
        </w:rPr>
        <w:t>of this license document, but changing it is not allowed.</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[This is the first released version of the Lesser GPL.  It also counts</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as</w:t>
      </w:r>
      <w:proofErr w:type="gramEnd"/>
      <w:r>
        <w:rPr>
          <w:rFonts w:ascii="Times New Roman" w:eastAsia="細明體" w:hAnsi="Times New Roman"/>
          <w:kern w:val="0"/>
          <w:szCs w:val="24"/>
        </w:rPr>
        <w:t xml:space="preserve"> the successor of the GNU Library Public License, version 2, hence</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the</w:t>
      </w:r>
      <w:proofErr w:type="gramEnd"/>
      <w:r>
        <w:rPr>
          <w:rFonts w:ascii="Times New Roman" w:eastAsia="細明體" w:hAnsi="Times New Roman"/>
          <w:kern w:val="0"/>
          <w:szCs w:val="24"/>
        </w:rPr>
        <w:t xml:space="preserve"> version number 2.1.]</w:t>
      </w:r>
    </w:p>
    <w:p w:rsidR="004E5F53" w:rsidRDefault="004E5F53" w:rsidP="004E5F53">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Preamble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rsidR="004E5F53" w:rsidRDefault="004E5F53" w:rsidP="004E5F53">
      <w:pPr>
        <w:widowControl/>
        <w:rPr>
          <w:rFonts w:ascii="Times New Roman" w:eastAsia="新細明體" w:hAnsi="Times New Roman"/>
          <w:kern w:val="0"/>
          <w:szCs w:val="24"/>
        </w:rPr>
      </w:pPr>
      <w:proofErr w:type="gramStart"/>
      <w:r>
        <w:rPr>
          <w:rFonts w:ascii="Times New Roman" w:eastAsia="新細明體" w:hAnsi="Times New Roman"/>
          <w:kern w:val="0"/>
          <w:szCs w:val="24"/>
        </w:rPr>
        <w:t>For example, if you distribute copies of the library, whether gratis or for a fee, you must give the recipients all the rights that we gave you.</w:t>
      </w:r>
      <w:proofErr w:type="gramEnd"/>
      <w:r>
        <w:rPr>
          <w:rFonts w:ascii="Times New Roman" w:eastAsia="新細明體" w:hAnsi="Times New Roman"/>
          <w:kern w:val="0"/>
          <w:szCs w:val="24"/>
        </w:rPr>
        <w:t xml:space="preserve"> You must make sure that they, too, receive or can get the source code. If you link other code with the library, you must provide complete object files to the recipients, so that they can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them with the library after making changes to the library and recompiling it. And you must show them these terms so they know their rights.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We protect your rights with a two-step method: (1) we copyright the library, and (2) we offer you this license, which gives you legal permission to copy, distribute and/or modify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To protect each distributor, we want to make it very clear that there is no warranty for the free library. Also, if the library is modified by someone else and passed on, the </w:t>
      </w:r>
      <w:r>
        <w:rPr>
          <w:rFonts w:ascii="Times New Roman" w:eastAsia="新細明體" w:hAnsi="Times New Roman"/>
          <w:kern w:val="0"/>
          <w:szCs w:val="24"/>
        </w:rPr>
        <w:lastRenderedPageBreak/>
        <w:t>recipients should know that what they have is not the original version, so that the original author's reputation will not be affected by problems that might be introduced by others.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We call this license the "Lesser" General Public License because it does Less to protect the user's freedom than the ordinary General Public License. It also provides other free software developers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of an advantage over competing non-free programs. These disadvantages are the reason we use the ordinary General Public License for many libraries. However, the </w:t>
      </w:r>
      <w:proofErr w:type="gramStart"/>
      <w:r>
        <w:rPr>
          <w:rFonts w:ascii="Times New Roman" w:eastAsia="新細明體" w:hAnsi="Times New Roman"/>
          <w:kern w:val="0"/>
          <w:szCs w:val="24"/>
        </w:rPr>
        <w:t>Lesser</w:t>
      </w:r>
      <w:proofErr w:type="gramEnd"/>
      <w:r>
        <w:rPr>
          <w:rFonts w:ascii="Times New Roman" w:eastAsia="新細明體" w:hAnsi="Times New Roman"/>
          <w:kern w:val="0"/>
          <w:szCs w:val="24"/>
        </w:rPr>
        <w:t xml:space="preserve"> license provides advantages in certain special circumstances.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Although the Lesser General Public License is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protective of the users' freedom, it does ensure that the user of a program that is linked with the Library has the </w:t>
      </w:r>
      <w:r>
        <w:rPr>
          <w:rFonts w:ascii="Times New Roman" w:eastAsia="新細明體" w:hAnsi="Times New Roman"/>
          <w:kern w:val="0"/>
          <w:szCs w:val="24"/>
        </w:rPr>
        <w:lastRenderedPageBreak/>
        <w:t>freedom and the wherewithal to run that program using a modified version of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rsidR="004E5F53" w:rsidRDefault="004E5F53" w:rsidP="004E5F53">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TERMS AND CONDITIONS FOR COPYING, DISTRIBUTION AND MODIFICATION</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A "library" means a collection of software functions and/or data prepared so as to be conveniently linked with application programs (which use some of those functions and data) to form executables.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You may charge a fee for the physical act of transferring a copy, and you may at your option offer warranty protection in exchange for a fee.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lastRenderedPageBreak/>
        <w:t>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modify your copy or copies of the Library or any portion of it, thus forming a work based on the Library, and copy and distribute such modifications or work under the terms of Section 1 above, provided that you also meet all of these conditions:</w:t>
      </w:r>
    </w:p>
    <w:p w:rsidR="004E5F53" w:rsidRDefault="004E5F53" w:rsidP="004E5F53">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The modified work must itself be a software library.</w:t>
      </w:r>
    </w:p>
    <w:p w:rsidR="004E5F53" w:rsidRDefault="004E5F53" w:rsidP="004E5F53">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You must cause the files modified to carry prominent notices stating that you changed the files and the date of any change.</w:t>
      </w:r>
    </w:p>
    <w:p w:rsidR="004E5F53" w:rsidRDefault="004E5F53" w:rsidP="004E5F53">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You must cause the whole of the work to be licensed at no charge to all third parties under the terms of this License.</w:t>
      </w:r>
    </w:p>
    <w:p w:rsidR="004E5F53" w:rsidRDefault="004E5F53" w:rsidP="004E5F53">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4E5F53" w:rsidRDefault="004E5F53" w:rsidP="004E5F53">
      <w:pPr>
        <w:widowControl/>
        <w:ind w:left="720"/>
        <w:rPr>
          <w:rFonts w:ascii="Times New Roman" w:eastAsia="新細明體" w:hAnsi="Times New Roman"/>
          <w:kern w:val="0"/>
          <w:szCs w:val="24"/>
        </w:rPr>
      </w:pPr>
      <w:r>
        <w:rPr>
          <w:rFonts w:ascii="Times New Roman" w:eastAsia="新細明體" w:hAnsi="Times New Roman"/>
          <w:kern w:val="0"/>
          <w:szCs w:val="24"/>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These requirements apply to the modified work as a whole. If identifiable sections of that work are not derived from the Library, and can be reasonably considered independent and separate works in themselves, then this License, and its terms, </w:t>
      </w:r>
      <w:proofErr w:type="gramStart"/>
      <w:r>
        <w:rPr>
          <w:rFonts w:ascii="Times New Roman" w:eastAsia="新細明體" w:hAnsi="Times New Roman"/>
          <w:kern w:val="0"/>
          <w:szCs w:val="24"/>
        </w:rPr>
        <w:t>do</w:t>
      </w:r>
      <w:proofErr w:type="gramEnd"/>
      <w:r>
        <w:rPr>
          <w:rFonts w:ascii="Times New Roman" w:eastAsia="新細明體" w:hAnsi="Times New Roman"/>
          <w:kern w:val="0"/>
          <w:szCs w:val="24"/>
        </w:rPr>
        <w:t xml:space="preserve">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Thus, it is not the intent of this section to claim rights or contest your rights to work written entirely by you; rather, the intent is to exercise the right to control the distribution of derivative or collective works based on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In addition, mere aggregation of another work not based on the Library with the Library (or with a work based on the Library) on a volume of a storage or distribution medium does not bring the other work under the scope of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w:t>
      </w:r>
      <w:r>
        <w:rPr>
          <w:rFonts w:ascii="Times New Roman" w:eastAsia="新細明體" w:hAnsi="Times New Roman"/>
          <w:kern w:val="0"/>
          <w:szCs w:val="24"/>
        </w:rPr>
        <w:lastRenderedPageBreak/>
        <w:t>of the ordinary GNU General Public License has appeared, then you can specify that version instead if you wish.) Do not make any other change in these notices.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Once this change is made in a given copy, it is irreversible for that copy, so the ordinary GNU General Public License applies to all subsequent copies and derivative works made from that copy.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This option is useful when you wish to copy part of the code of the Library into a program that is not a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If such an object file uses only numerical parameters, data structure layouts and </w:t>
      </w:r>
      <w:proofErr w:type="spellStart"/>
      <w:r>
        <w:rPr>
          <w:rFonts w:ascii="Times New Roman" w:eastAsia="新細明體" w:hAnsi="Times New Roman"/>
          <w:kern w:val="0"/>
          <w:szCs w:val="24"/>
        </w:rPr>
        <w:t>accessors</w:t>
      </w:r>
      <w:proofErr w:type="spellEnd"/>
      <w:r>
        <w:rPr>
          <w:rFonts w:ascii="Times New Roman" w:eastAsia="新細明體" w:hAnsi="Times New Roman"/>
          <w:kern w:val="0"/>
          <w:szCs w:val="24"/>
        </w:rPr>
        <w:t>,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Otherwise, if the work is a derivative of the Library, you may distribute the object code for the work under the terms of Section 6. Any executables containing that work also fall under Section 6, whether or not they are linked directly with the Library itself.</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lastRenderedPageBreak/>
        <w:t>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rsidR="004E5F53" w:rsidRDefault="004E5F53" w:rsidP="004E5F53">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to produce a modified executable containing the modified Library. (It is understood that the user who changes the contents of definitions files in the Library will not necessarily be able to recompile the application to use the modified definitions.)</w:t>
      </w:r>
    </w:p>
    <w:p w:rsidR="004E5F53" w:rsidRDefault="004E5F53" w:rsidP="004E5F53">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rsidR="004E5F53" w:rsidRDefault="004E5F53" w:rsidP="004E5F53">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Accompany the work with a written offer, valid for at least three years, to give the same user the materials specified in Subsection 6a, above, for a charge no more than the cost of performing this distribution.</w:t>
      </w:r>
    </w:p>
    <w:p w:rsidR="004E5F53" w:rsidRDefault="004E5F53" w:rsidP="004E5F53">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distribution of the work is made by offering access to copy from a designated place, offer equivalent access to copy the above specified materials from the same place.</w:t>
      </w:r>
    </w:p>
    <w:p w:rsidR="004E5F53" w:rsidRDefault="004E5F53" w:rsidP="004E5F53">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e)</w:t>
      </w:r>
      <w:r>
        <w:rPr>
          <w:rFonts w:ascii="Times New Roman" w:eastAsia="新細明體" w:hAnsi="Times New Roman"/>
          <w:kern w:val="0"/>
          <w:szCs w:val="24"/>
        </w:rPr>
        <w:t xml:space="preserve"> Verify that the user has already received a copy of these materials or that you have already sent this user a copy.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 xml:space="preserve">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w:t>
      </w:r>
      <w:r>
        <w:rPr>
          <w:rFonts w:ascii="Times New Roman" w:eastAsia="新細明體" w:hAnsi="Times New Roman"/>
          <w:kern w:val="0"/>
          <w:szCs w:val="24"/>
        </w:rPr>
        <w:lastRenderedPageBreak/>
        <w:t>(compiler, kernel, and so on) of the operating system on which the executable runs, unless that component itself accompanies the executable.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7.</w:t>
      </w:r>
      <w:r>
        <w:rPr>
          <w:rFonts w:ascii="Times New Roman" w:eastAsia="新細明體" w:hAnsi="Times New Roman"/>
          <w:kern w:val="0"/>
          <w:szCs w:val="24"/>
        </w:rPr>
        <w:t xml:space="preserve">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rsidR="004E5F53" w:rsidRDefault="004E5F53" w:rsidP="004E5F53">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combined library with a copy of the same work based on the Library, uncombined with any other library facilities. This must be distributed under the terms of the Sections above.</w:t>
      </w:r>
    </w:p>
    <w:p w:rsidR="004E5F53" w:rsidRDefault="004E5F53" w:rsidP="004E5F53">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Give prominent notice with the combined library of the fact that part of it is a work based on the Library, and explaining where to find the accompanying uncombined form of the same work.</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8.</w:t>
      </w:r>
      <w:r>
        <w:rPr>
          <w:rFonts w:ascii="Times New Roman" w:eastAsia="新細明體" w:hAnsi="Times New Roman"/>
          <w:kern w:val="0"/>
          <w:szCs w:val="24"/>
        </w:rPr>
        <w:t xml:space="preserve">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9.</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eastAsia="新細明體" w:hAnsi="Times New Roman"/>
          <w:kern w:val="0"/>
          <w:szCs w:val="24"/>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If any portion of this section is held invalid or unenforceable under any particular circumstance, the balance of the section is intended to apply, and the section as a whole is intended to apply in other circumstances.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This section is intended to make thoroughly clear what is believed to be a consequence of the rest of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the distribution and/or use of the Library </w:t>
      </w:r>
      <w:proofErr w:type="gramStart"/>
      <w:r>
        <w:rPr>
          <w:rFonts w:ascii="Times New Roman" w:eastAsia="新細明體" w:hAnsi="Times New Roman"/>
          <w:kern w:val="0"/>
          <w:szCs w:val="24"/>
        </w:rPr>
        <w:t>is</w:t>
      </w:r>
      <w:proofErr w:type="gramEnd"/>
      <w:r>
        <w:rPr>
          <w:rFonts w:ascii="Times New Roman" w:eastAsia="新細明體" w:hAnsi="Times New Roman"/>
          <w:kern w:val="0"/>
          <w:szCs w:val="24"/>
        </w:rPr>
        <w:t xml:space="preserve">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The Free Software Foundation may publish revised and/or new versions of the Lesser General Public License from time to time. Such new versions will be similar in spirit to the present version, but may differ in detail to address new problems or concerns.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you wish to incorporate parts of the Library into other free programs whose distribution conditions are incompatible with these, write to the author to ask for permission. For software which is copyrighted by the Free Software Foundation, write </w:t>
      </w:r>
      <w:r>
        <w:rPr>
          <w:rFonts w:ascii="Times New Roman" w:eastAsia="新細明體" w:hAnsi="Times New Roman"/>
          <w:kern w:val="0"/>
          <w:szCs w:val="24"/>
        </w:rPr>
        <w:lastRenderedPageBreak/>
        <w:t>to the Free Software Foundation; we sometimes make exceptions for this. Our decision will be guided by the two goals of preserving the free status of all derivatives of our free software and of promoting the sharing and reuse of software generally.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NO WARRANTY</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b/>
          <w:bCs/>
          <w:kern w:val="0"/>
          <w:szCs w:val="24"/>
        </w:rPr>
        <w:t>16.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rsidR="004E5F53" w:rsidRDefault="004E5F53" w:rsidP="004E5F53">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END OF TERMS AND CONDITIONS</w:t>
      </w:r>
    </w:p>
    <w:p w:rsidR="004E5F53" w:rsidRDefault="004E5F53" w:rsidP="004E5F53">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How to Apply These Terms to Your New Libraries</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one</w:t>
      </w:r>
      <w:proofErr w:type="gramEnd"/>
      <w:r>
        <w:rPr>
          <w:rFonts w:ascii="細明體" w:eastAsia="細明體" w:hAnsi="細明體" w:cs="細明體"/>
          <w:i/>
          <w:iCs/>
          <w:kern w:val="0"/>
          <w:szCs w:val="24"/>
        </w:rPr>
        <w:t xml:space="preserve"> line to give the library's name and an idea of what it does.</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 xml:space="preserve">Copyright (C) </w:t>
      </w:r>
      <w:proofErr w:type="gramStart"/>
      <w:r>
        <w:rPr>
          <w:rFonts w:ascii="細明體" w:eastAsia="細明體" w:hAnsi="細明體" w:cs="細明體"/>
          <w:i/>
          <w:iCs/>
          <w:kern w:val="0"/>
          <w:szCs w:val="24"/>
        </w:rPr>
        <w:t>year</w:t>
      </w:r>
      <w:r>
        <w:rPr>
          <w:rFonts w:ascii="細明體" w:eastAsia="細明體" w:hAnsi="細明體" w:cs="細明體"/>
          <w:kern w:val="0"/>
          <w:szCs w:val="24"/>
        </w:rPr>
        <w:t xml:space="preserve">  </w:t>
      </w:r>
      <w:r>
        <w:rPr>
          <w:rFonts w:ascii="細明體" w:eastAsia="細明體" w:hAnsi="細明體" w:cs="細明體"/>
          <w:i/>
          <w:iCs/>
          <w:kern w:val="0"/>
          <w:szCs w:val="24"/>
        </w:rPr>
        <w:t>name</w:t>
      </w:r>
      <w:proofErr w:type="gramEnd"/>
      <w:r>
        <w:rPr>
          <w:rFonts w:ascii="細明體" w:eastAsia="細明體" w:hAnsi="細明體" w:cs="細明體"/>
          <w:i/>
          <w:iCs/>
          <w:kern w:val="0"/>
          <w:szCs w:val="24"/>
        </w:rPr>
        <w:t xml:space="preserve"> of author</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lastRenderedPageBreak/>
        <w:t>This library is free software; you can redistribute it and/or</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modify</w:t>
      </w:r>
      <w:proofErr w:type="gramEnd"/>
      <w:r>
        <w:rPr>
          <w:rFonts w:ascii="細明體" w:eastAsia="細明體" w:hAnsi="細明體" w:cs="細明體"/>
          <w:kern w:val="0"/>
          <w:szCs w:val="24"/>
        </w:rPr>
        <w:t xml:space="preserve"> it under the terms of the GNU Lesser General Public</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as published by the Free Software Foundation; either</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version</w:t>
      </w:r>
      <w:proofErr w:type="gramEnd"/>
      <w:r>
        <w:rPr>
          <w:rFonts w:ascii="細明體" w:eastAsia="細明體" w:hAnsi="細明體" w:cs="細明體"/>
          <w:kern w:val="0"/>
          <w:szCs w:val="24"/>
        </w:rPr>
        <w:t xml:space="preserve"> 2.1 of the License, or (at your option) any later version.</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distributed in the hope that it will be useful,</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but</w:t>
      </w:r>
      <w:proofErr w:type="gramEnd"/>
      <w:r>
        <w:rPr>
          <w:rFonts w:ascii="細明體" w:eastAsia="細明體" w:hAnsi="細明體" w:cs="細明體"/>
          <w:kern w:val="0"/>
          <w:szCs w:val="24"/>
        </w:rPr>
        <w:t xml:space="preserve"> WITHOUT ANY WARRANTY; without even the implied warranty of</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MERCHANTABILITY or FITNESS FOR A PARTICULAR PURPOSE.</w:t>
      </w:r>
      <w:proofErr w:type="gramEnd"/>
      <w:r>
        <w:rPr>
          <w:rFonts w:ascii="細明體" w:eastAsia="細明體" w:hAnsi="細明體" w:cs="細明體"/>
          <w:kern w:val="0"/>
          <w:szCs w:val="24"/>
        </w:rPr>
        <w:t xml:space="preserve">  See the GNU</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Lesser General Public License for more details.</w:t>
      </w:r>
      <w:proofErr w:type="gramEnd"/>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You should have received a copy of the GNU Lesser General Public</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along with this library; if not, write to the Free Software</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Foundation, Inc., 51 Franklin Street, Fifth Floor, Boston, MA  02110-1301 USA</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Also add information on how to contact you by electronic and paper mail.</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You should also get your employer (if you work as a programmer) or your school, if any, to sign a "copyright disclaimer" for the library, if necessary. Here is a sample; alter the names:</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spellStart"/>
      <w:r>
        <w:rPr>
          <w:rFonts w:ascii="細明體" w:eastAsia="細明體" w:hAnsi="細明體" w:cs="細明體"/>
          <w:kern w:val="0"/>
          <w:szCs w:val="24"/>
        </w:rPr>
        <w:t>Yoyodyne</w:t>
      </w:r>
      <w:proofErr w:type="spellEnd"/>
      <w:r>
        <w:rPr>
          <w:rFonts w:ascii="細明體" w:eastAsia="細明體" w:hAnsi="細明體" w:cs="細明體"/>
          <w:kern w:val="0"/>
          <w:szCs w:val="24"/>
        </w:rPr>
        <w:t>, Inc</w:t>
      </w:r>
      <w:proofErr w:type="gramStart"/>
      <w:r>
        <w:rPr>
          <w:rFonts w:ascii="細明體" w:eastAsia="細明體" w:hAnsi="細明體" w:cs="細明體"/>
          <w:kern w:val="0"/>
          <w:szCs w:val="24"/>
        </w:rPr>
        <w:t>.,</w:t>
      </w:r>
      <w:proofErr w:type="gramEnd"/>
      <w:r>
        <w:rPr>
          <w:rFonts w:ascii="細明體" w:eastAsia="細明體" w:hAnsi="細明體" w:cs="細明體"/>
          <w:kern w:val="0"/>
          <w:szCs w:val="24"/>
        </w:rPr>
        <w:t xml:space="preserve"> hereby disclaims all copyright interest in</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the</w:t>
      </w:r>
      <w:proofErr w:type="gramEnd"/>
      <w:r>
        <w:rPr>
          <w:rFonts w:ascii="細明體" w:eastAsia="細明體" w:hAnsi="細明體" w:cs="細明體"/>
          <w:kern w:val="0"/>
          <w:szCs w:val="24"/>
        </w:rPr>
        <w:t xml:space="preserve"> library `</w:t>
      </w:r>
      <w:proofErr w:type="spellStart"/>
      <w:r>
        <w:rPr>
          <w:rFonts w:ascii="細明體" w:eastAsia="細明體" w:hAnsi="細明體" w:cs="細明體"/>
          <w:kern w:val="0"/>
          <w:szCs w:val="24"/>
        </w:rPr>
        <w:t>Frob</w:t>
      </w:r>
      <w:proofErr w:type="spellEnd"/>
      <w:r>
        <w:rPr>
          <w:rFonts w:ascii="細明體" w:eastAsia="細明體" w:hAnsi="細明體" w:cs="細明體"/>
          <w:kern w:val="0"/>
          <w:szCs w:val="24"/>
        </w:rPr>
        <w:t>' (a library for tweaking knobs) written</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by</w:t>
      </w:r>
      <w:proofErr w:type="gramEnd"/>
      <w:r>
        <w:rPr>
          <w:rFonts w:ascii="細明體" w:eastAsia="細明體" w:hAnsi="細明體" w:cs="細明體"/>
          <w:kern w:val="0"/>
          <w:szCs w:val="24"/>
        </w:rPr>
        <w:t xml:space="preserve"> James Random Hacker.</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signature</w:t>
      </w:r>
      <w:proofErr w:type="gramEnd"/>
      <w:r>
        <w:rPr>
          <w:rFonts w:ascii="細明體" w:eastAsia="細明體" w:hAnsi="細明體" w:cs="細明體"/>
          <w:i/>
          <w:iCs/>
          <w:kern w:val="0"/>
          <w:szCs w:val="24"/>
        </w:rPr>
        <w:t xml:space="preserve"> of Ty Coon</w:t>
      </w:r>
      <w:r>
        <w:rPr>
          <w:rFonts w:ascii="細明體" w:eastAsia="細明體" w:hAnsi="細明體" w:cs="細明體"/>
          <w:kern w:val="0"/>
          <w:szCs w:val="24"/>
        </w:rPr>
        <w:t>, 1 April 1990</w:t>
      </w:r>
    </w:p>
    <w:p w:rsidR="004E5F53" w:rsidRDefault="004E5F53" w:rsidP="004E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Ty Coon, President of Vice</w:t>
      </w:r>
    </w:p>
    <w:p w:rsidR="004E5F53" w:rsidRDefault="004E5F53" w:rsidP="004E5F53">
      <w:pPr>
        <w:widowControl/>
        <w:rPr>
          <w:rFonts w:ascii="Times New Roman" w:eastAsia="新細明體" w:hAnsi="Times New Roman"/>
          <w:kern w:val="0"/>
          <w:szCs w:val="24"/>
        </w:rPr>
      </w:pPr>
      <w:r>
        <w:rPr>
          <w:rFonts w:ascii="Times New Roman" w:eastAsia="新細明體" w:hAnsi="Times New Roman"/>
          <w:kern w:val="0"/>
          <w:szCs w:val="24"/>
        </w:rPr>
        <w:t>That's all there is to it!</w:t>
      </w:r>
    </w:p>
    <w:p w:rsidR="004E5F53" w:rsidRDefault="004E5F53" w:rsidP="004E5F53">
      <w:pPr>
        <w:widowControl/>
        <w:outlineLvl w:val="2"/>
        <w:rPr>
          <w:rFonts w:ascii="Times New Roman" w:hAnsi="Times New Roman"/>
          <w:szCs w:val="24"/>
        </w:rPr>
      </w:pPr>
      <w:r>
        <w:rPr>
          <w:rFonts w:ascii="Times New Roman" w:hAnsi="Times New Roman" w:hint="eastAsia"/>
          <w:szCs w:val="24"/>
        </w:rPr>
        <w:t>------</w:t>
      </w:r>
    </w:p>
    <w:p w:rsidR="004E5F53" w:rsidRDefault="004E5F53">
      <w:pPr>
        <w:pStyle w:val="Web"/>
        <w:spacing w:before="0" w:after="0"/>
        <w:jc w:val="both"/>
        <w:rPr>
          <w:rFonts w:ascii="Times New Roman" w:hAnsi="Times New Roman" w:cs="Times New Roman"/>
        </w:rPr>
      </w:pPr>
    </w:p>
    <w:sectPr w:rsidR="004E5F53" w:rsidSect="00005920">
      <w:footerReference w:type="default" r:id="rId11"/>
      <w:pgSz w:w="11906" w:h="16838"/>
      <w:pgMar w:top="1440" w:right="1800" w:bottom="1440" w:left="1800" w:header="851" w:footer="992"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6BB" w:rsidRDefault="00C656BB" w:rsidP="00005920">
      <w:r>
        <w:separator/>
      </w:r>
    </w:p>
  </w:endnote>
  <w:endnote w:type="continuationSeparator" w:id="0">
    <w:p w:rsidR="00C656BB" w:rsidRDefault="00C656BB" w:rsidP="0000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8FE" w:rsidRDefault="00A36DBC">
    <w:pPr>
      <w:pStyle w:val="a7"/>
      <w:jc w:val="center"/>
    </w:pPr>
    <w:fldSimple w:instr=" PAGE   \* MERGEFORMAT ">
      <w:r w:rsidR="00C125EC" w:rsidRPr="00C125EC">
        <w:rPr>
          <w:noProof/>
          <w:lang w:val="zh-TW"/>
        </w:rPr>
        <w:t>10</w:t>
      </w:r>
    </w:fldSimple>
  </w:p>
  <w:p w:rsidR="00F528FE" w:rsidRDefault="00F528F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6BB" w:rsidRDefault="00C656BB" w:rsidP="00005920">
      <w:r>
        <w:separator/>
      </w:r>
    </w:p>
  </w:footnote>
  <w:footnote w:type="continuationSeparator" w:id="0">
    <w:p w:rsidR="00C656BB" w:rsidRDefault="00C656BB" w:rsidP="00005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412"/>
    <w:multiLevelType w:val="multilevel"/>
    <w:tmpl w:val="02966412"/>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4240414"/>
    <w:multiLevelType w:val="multilevel"/>
    <w:tmpl w:val="04240414"/>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0A7135B9"/>
    <w:multiLevelType w:val="multilevel"/>
    <w:tmpl w:val="0A7135B9"/>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1D7703C4"/>
    <w:multiLevelType w:val="multilevel"/>
    <w:tmpl w:val="65B8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4E0DC9"/>
    <w:multiLevelType w:val="multilevel"/>
    <w:tmpl w:val="00000000"/>
    <w:lvl w:ilvl="0">
      <w:start w:val="1"/>
      <w:numFmt w:val="bullet"/>
      <w:lvlText w:val=""/>
      <w:lvlJc w:val="left"/>
      <w:pPr>
        <w:tabs>
          <w:tab w:val="left" w:pos="720"/>
        </w:tabs>
        <w:ind w:left="360" w:firstLine="0"/>
      </w:pPr>
      <w:rPr>
        <w:rFonts w:ascii="Symbol" w:hAnsi="Symbol" w:hint="default"/>
        <w:sz w:val="24"/>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5">
    <w:nsid w:val="26677BE7"/>
    <w:multiLevelType w:val="multilevel"/>
    <w:tmpl w:val="26677BE7"/>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35DA3407"/>
    <w:multiLevelType w:val="multilevel"/>
    <w:tmpl w:val="35DA340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nsid w:val="40C46BCA"/>
    <w:multiLevelType w:val="multilevel"/>
    <w:tmpl w:val="40C46B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5CCE0A59"/>
    <w:multiLevelType w:val="multilevel"/>
    <w:tmpl w:val="5CCE0A59"/>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9">
    <w:nsid w:val="5D5A0690"/>
    <w:multiLevelType w:val="multilevel"/>
    <w:tmpl w:val="D1E8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AD626C"/>
    <w:multiLevelType w:val="multilevel"/>
    <w:tmpl w:val="61AD626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61F83980"/>
    <w:multiLevelType w:val="multilevel"/>
    <w:tmpl w:val="4D56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DE0D1B"/>
    <w:multiLevelType w:val="multilevel"/>
    <w:tmpl w:val="63DE0D1B"/>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nsid w:val="761F635C"/>
    <w:multiLevelType w:val="multilevel"/>
    <w:tmpl w:val="761F635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nsid w:val="77AE241D"/>
    <w:multiLevelType w:val="multilevel"/>
    <w:tmpl w:val="77AE241D"/>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7"/>
  </w:num>
  <w:num w:numId="2">
    <w:abstractNumId w:val="8"/>
  </w:num>
  <w:num w:numId="3">
    <w:abstractNumId w:val="6"/>
  </w:num>
  <w:num w:numId="4">
    <w:abstractNumId w:val="12"/>
  </w:num>
  <w:num w:numId="5">
    <w:abstractNumId w:val="13"/>
  </w:num>
  <w:num w:numId="6">
    <w:abstractNumId w:val="5"/>
  </w:num>
  <w:num w:numId="7">
    <w:abstractNumId w:val="14"/>
  </w:num>
  <w:num w:numId="8">
    <w:abstractNumId w:val="10"/>
  </w:num>
  <w:num w:numId="9">
    <w:abstractNumId w:val="1"/>
  </w:num>
  <w:num w:numId="10">
    <w:abstractNumId w:val="0"/>
  </w:num>
  <w:num w:numId="11">
    <w:abstractNumId w:val="2"/>
  </w:num>
  <w:num w:numId="12">
    <w:abstractNumId w:val="4"/>
  </w:num>
  <w:num w:numId="13">
    <w:abstractNumId w:val="9"/>
  </w:num>
  <w:num w:numId="14">
    <w:abstractNumId w:val="1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740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920"/>
    <w:rsid w:val="00005920"/>
    <w:rsid w:val="000A3147"/>
    <w:rsid w:val="00163AD0"/>
    <w:rsid w:val="00173C1A"/>
    <w:rsid w:val="001E5738"/>
    <w:rsid w:val="00207A70"/>
    <w:rsid w:val="002A6FB2"/>
    <w:rsid w:val="00363FDE"/>
    <w:rsid w:val="003B3BDA"/>
    <w:rsid w:val="004E5F53"/>
    <w:rsid w:val="005A411B"/>
    <w:rsid w:val="006243E3"/>
    <w:rsid w:val="00643E03"/>
    <w:rsid w:val="007429DA"/>
    <w:rsid w:val="00793A42"/>
    <w:rsid w:val="008C0EC1"/>
    <w:rsid w:val="009266D8"/>
    <w:rsid w:val="00987157"/>
    <w:rsid w:val="00A36DBC"/>
    <w:rsid w:val="00B84A35"/>
    <w:rsid w:val="00C125EC"/>
    <w:rsid w:val="00C656BB"/>
    <w:rsid w:val="00D43FD9"/>
    <w:rsid w:val="00E44F67"/>
    <w:rsid w:val="00F528FE"/>
    <w:rsid w:val="00F7022D"/>
    <w:rsid w:val="00F85A3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740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HTML Code" w:uiPriority="99"/>
    <w:lsdException w:name="HTML Preformatted" w:uiPriority="99"/>
    <w:lsdException w:name="HTML Sample"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920"/>
    <w:pPr>
      <w:widowControl w:val="0"/>
    </w:pPr>
    <w:rPr>
      <w:rFonts w:ascii="Calibri" w:hAnsi="Calibri"/>
      <w:kern w:val="2"/>
      <w:sz w:val="24"/>
      <w:szCs w:val="22"/>
      <w:lang w:eastAsia="zh-TW"/>
    </w:rPr>
  </w:style>
  <w:style w:type="paragraph" w:styleId="3">
    <w:name w:val="heading 3"/>
    <w:basedOn w:val="a"/>
    <w:link w:val="30"/>
    <w:uiPriority w:val="9"/>
    <w:qFormat/>
    <w:rsid w:val="0000592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next w:val="a"/>
    <w:link w:val="40"/>
    <w:uiPriority w:val="9"/>
    <w:semiHidden/>
    <w:unhideWhenUsed/>
    <w:qFormat/>
    <w:rsid w:val="00005920"/>
    <w:pPr>
      <w:keepNext/>
      <w:spacing w:line="720" w:lineRule="auto"/>
      <w:outlineLvl w:val="3"/>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05920"/>
    <w:pPr>
      <w:tabs>
        <w:tab w:val="center" w:pos="4153"/>
        <w:tab w:val="right" w:pos="8306"/>
      </w:tabs>
      <w:snapToGrid w:val="0"/>
    </w:pPr>
    <w:rPr>
      <w:sz w:val="20"/>
      <w:szCs w:val="20"/>
    </w:rPr>
  </w:style>
  <w:style w:type="paragraph" w:styleId="a5">
    <w:name w:val="annotation text"/>
    <w:basedOn w:val="a"/>
    <w:link w:val="a6"/>
    <w:semiHidden/>
    <w:unhideWhenUsed/>
    <w:rsid w:val="00005920"/>
  </w:style>
  <w:style w:type="paragraph" w:styleId="HTML">
    <w:name w:val="HTML Preformatted"/>
    <w:basedOn w:val="a"/>
    <w:link w:val="HTML0"/>
    <w:uiPriority w:val="99"/>
    <w:semiHidden/>
    <w:unhideWhenUsed/>
    <w:rsid w:val="000059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7">
    <w:name w:val="footer"/>
    <w:basedOn w:val="a"/>
    <w:link w:val="a8"/>
    <w:uiPriority w:val="99"/>
    <w:unhideWhenUsed/>
    <w:rsid w:val="00005920"/>
    <w:pPr>
      <w:tabs>
        <w:tab w:val="center" w:pos="4153"/>
        <w:tab w:val="right" w:pos="8306"/>
      </w:tabs>
      <w:snapToGrid w:val="0"/>
    </w:pPr>
    <w:rPr>
      <w:sz w:val="20"/>
      <w:szCs w:val="20"/>
    </w:rPr>
  </w:style>
  <w:style w:type="paragraph" w:styleId="a9">
    <w:name w:val="annotation subject"/>
    <w:basedOn w:val="a5"/>
    <w:next w:val="a5"/>
    <w:link w:val="aa"/>
    <w:semiHidden/>
    <w:unhideWhenUsed/>
    <w:rsid w:val="00005920"/>
    <w:rPr>
      <w:b/>
      <w:bCs/>
    </w:rPr>
  </w:style>
  <w:style w:type="paragraph" w:styleId="Web">
    <w:name w:val="Normal (Web)"/>
    <w:basedOn w:val="a"/>
    <w:uiPriority w:val="99"/>
    <w:unhideWhenUsed/>
    <w:rsid w:val="00005920"/>
    <w:pPr>
      <w:widowControl/>
      <w:spacing w:before="144" w:after="288"/>
    </w:pPr>
    <w:rPr>
      <w:rFonts w:ascii="新細明體" w:eastAsia="新細明體" w:hAnsi="新細明體" w:cs="新細明體"/>
      <w:kern w:val="0"/>
      <w:szCs w:val="24"/>
    </w:rPr>
  </w:style>
  <w:style w:type="paragraph" w:styleId="ab">
    <w:name w:val="Balloon Text"/>
    <w:basedOn w:val="a"/>
    <w:link w:val="ac"/>
    <w:semiHidden/>
    <w:unhideWhenUsed/>
    <w:rsid w:val="00005920"/>
    <w:rPr>
      <w:rFonts w:ascii="Cambria" w:hAnsi="Cambria"/>
      <w:sz w:val="18"/>
      <w:szCs w:val="18"/>
    </w:rPr>
  </w:style>
  <w:style w:type="character" w:styleId="ad">
    <w:name w:val="annotation reference"/>
    <w:basedOn w:val="a0"/>
    <w:semiHidden/>
    <w:unhideWhenUsed/>
    <w:rsid w:val="00005920"/>
    <w:rPr>
      <w:sz w:val="18"/>
      <w:szCs w:val="18"/>
    </w:rPr>
  </w:style>
  <w:style w:type="character" w:styleId="ae">
    <w:name w:val="Hyperlink"/>
    <w:basedOn w:val="a0"/>
    <w:uiPriority w:val="99"/>
    <w:unhideWhenUsed/>
    <w:rsid w:val="00005920"/>
    <w:rPr>
      <w:color w:val="0000FF"/>
      <w:u w:val="single"/>
    </w:rPr>
  </w:style>
  <w:style w:type="character" w:styleId="HTML1">
    <w:name w:val="HTML Sample"/>
    <w:basedOn w:val="a0"/>
    <w:uiPriority w:val="99"/>
    <w:semiHidden/>
    <w:unhideWhenUsed/>
    <w:rsid w:val="00005920"/>
    <w:rPr>
      <w:rFonts w:ascii="細明體" w:eastAsia="細明體" w:hAnsi="細明體" w:cs="細明體"/>
    </w:rPr>
  </w:style>
  <w:style w:type="character" w:styleId="HTML2">
    <w:name w:val="HTML Variable"/>
    <w:basedOn w:val="a0"/>
    <w:uiPriority w:val="99"/>
    <w:semiHidden/>
    <w:unhideWhenUsed/>
    <w:rsid w:val="00005920"/>
    <w:rPr>
      <w:i/>
      <w:iCs/>
    </w:rPr>
  </w:style>
  <w:style w:type="character" w:styleId="af">
    <w:name w:val="Emphasis"/>
    <w:basedOn w:val="a0"/>
    <w:uiPriority w:val="20"/>
    <w:qFormat/>
    <w:rsid w:val="00005920"/>
    <w:rPr>
      <w:b/>
      <w:bCs/>
    </w:rPr>
  </w:style>
  <w:style w:type="character" w:styleId="HTML3">
    <w:name w:val="HTML Code"/>
    <w:basedOn w:val="a0"/>
    <w:uiPriority w:val="99"/>
    <w:semiHidden/>
    <w:unhideWhenUsed/>
    <w:rsid w:val="00005920"/>
    <w:rPr>
      <w:rFonts w:ascii="細明體" w:eastAsia="細明體" w:hAnsi="細明體" w:cs="細明體"/>
      <w:sz w:val="24"/>
      <w:szCs w:val="24"/>
    </w:rPr>
  </w:style>
  <w:style w:type="character" w:styleId="af0">
    <w:name w:val="Strong"/>
    <w:basedOn w:val="a0"/>
    <w:uiPriority w:val="22"/>
    <w:qFormat/>
    <w:rsid w:val="00005920"/>
    <w:rPr>
      <w:b/>
      <w:bCs/>
    </w:rPr>
  </w:style>
  <w:style w:type="character" w:styleId="af1">
    <w:name w:val="FollowedHyperlink"/>
    <w:semiHidden/>
    <w:unhideWhenUsed/>
    <w:rsid w:val="00005920"/>
    <w:rPr>
      <w:color w:val="800080"/>
      <w:u w:val="single"/>
    </w:rPr>
  </w:style>
  <w:style w:type="paragraph" w:customStyle="1" w:styleId="Default">
    <w:name w:val="Default"/>
    <w:rsid w:val="00005920"/>
    <w:pPr>
      <w:widowControl w:val="0"/>
      <w:autoSpaceDE w:val="0"/>
      <w:autoSpaceDN w:val="0"/>
      <w:adjustRightInd w:val="0"/>
    </w:pPr>
    <w:rPr>
      <w:color w:val="000000"/>
      <w:szCs w:val="24"/>
    </w:rPr>
  </w:style>
  <w:style w:type="paragraph" w:customStyle="1" w:styleId="1">
    <w:name w:val="清單段落1"/>
    <w:basedOn w:val="a"/>
    <w:uiPriority w:val="34"/>
    <w:qFormat/>
    <w:rsid w:val="00005920"/>
    <w:pPr>
      <w:ind w:leftChars="200" w:left="480"/>
    </w:pPr>
  </w:style>
  <w:style w:type="character" w:customStyle="1" w:styleId="st">
    <w:name w:val="st"/>
    <w:basedOn w:val="a0"/>
    <w:rsid w:val="00005920"/>
  </w:style>
  <w:style w:type="character" w:customStyle="1" w:styleId="a4">
    <w:name w:val="頁首 字元"/>
    <w:basedOn w:val="a0"/>
    <w:link w:val="a3"/>
    <w:uiPriority w:val="99"/>
    <w:semiHidden/>
    <w:rsid w:val="00005920"/>
    <w:rPr>
      <w:sz w:val="20"/>
      <w:szCs w:val="20"/>
    </w:rPr>
  </w:style>
  <w:style w:type="character" w:customStyle="1" w:styleId="a8">
    <w:name w:val="頁尾 字元"/>
    <w:basedOn w:val="a0"/>
    <w:link w:val="a7"/>
    <w:uiPriority w:val="99"/>
    <w:rsid w:val="00005920"/>
    <w:rPr>
      <w:sz w:val="20"/>
      <w:szCs w:val="20"/>
    </w:rPr>
  </w:style>
  <w:style w:type="character" w:customStyle="1" w:styleId="30">
    <w:name w:val="標題 3 字元"/>
    <w:basedOn w:val="a0"/>
    <w:link w:val="3"/>
    <w:uiPriority w:val="9"/>
    <w:rsid w:val="00005920"/>
    <w:rPr>
      <w:rFonts w:ascii="新細明體" w:eastAsia="新細明體" w:hAnsi="新細明體" w:cs="新細明體"/>
      <w:b/>
      <w:bCs/>
      <w:sz w:val="27"/>
      <w:szCs w:val="27"/>
      <w:lang w:eastAsia="zh-TW"/>
    </w:rPr>
  </w:style>
  <w:style w:type="character" w:customStyle="1" w:styleId="HTML0">
    <w:name w:val="HTML 預設格式 字元"/>
    <w:basedOn w:val="a0"/>
    <w:link w:val="HTML"/>
    <w:uiPriority w:val="99"/>
    <w:semiHidden/>
    <w:rsid w:val="00005920"/>
    <w:rPr>
      <w:rFonts w:ascii="細明體" w:eastAsia="細明體" w:hAnsi="細明體" w:cs="細明體"/>
      <w:sz w:val="24"/>
      <w:szCs w:val="24"/>
      <w:lang w:eastAsia="zh-TW"/>
    </w:rPr>
  </w:style>
  <w:style w:type="character" w:customStyle="1" w:styleId="40">
    <w:name w:val="標題 4 字元"/>
    <w:basedOn w:val="a0"/>
    <w:link w:val="4"/>
    <w:uiPriority w:val="9"/>
    <w:semiHidden/>
    <w:rsid w:val="00005920"/>
    <w:rPr>
      <w:rFonts w:ascii="Cambria" w:hAnsi="Cambria"/>
      <w:kern w:val="2"/>
      <w:sz w:val="36"/>
      <w:szCs w:val="36"/>
      <w:lang w:eastAsia="zh-TW"/>
    </w:rPr>
  </w:style>
  <w:style w:type="character" w:customStyle="1" w:styleId="a6">
    <w:name w:val="註解文字 字元"/>
    <w:basedOn w:val="a0"/>
    <w:link w:val="a5"/>
    <w:semiHidden/>
    <w:rsid w:val="00005920"/>
    <w:rPr>
      <w:rFonts w:ascii="Calibri" w:hAnsi="Calibri"/>
      <w:kern w:val="2"/>
      <w:sz w:val="24"/>
      <w:szCs w:val="22"/>
      <w:lang w:eastAsia="zh-TW"/>
    </w:rPr>
  </w:style>
  <w:style w:type="character" w:customStyle="1" w:styleId="aa">
    <w:name w:val="註解主旨 字元"/>
    <w:basedOn w:val="a6"/>
    <w:link w:val="a9"/>
    <w:semiHidden/>
    <w:rsid w:val="00005920"/>
    <w:rPr>
      <w:b/>
      <w:bCs/>
    </w:rPr>
  </w:style>
  <w:style w:type="character" w:customStyle="1" w:styleId="ac">
    <w:name w:val="註解方塊文字 字元"/>
    <w:basedOn w:val="a0"/>
    <w:link w:val="ab"/>
    <w:semiHidden/>
    <w:rsid w:val="00005920"/>
    <w:rPr>
      <w:rFonts w:ascii="Cambria" w:hAnsi="Cambria"/>
      <w:kern w:val="2"/>
      <w:sz w:val="18"/>
      <w:szCs w:val="18"/>
      <w:lang w:eastAsia="zh-TW"/>
    </w:rPr>
  </w:style>
</w:styles>
</file>

<file path=word/webSettings.xml><?xml version="1.0" encoding="utf-8"?>
<w:webSettings xmlns:r="http://schemas.openxmlformats.org/officeDocument/2006/relationships" xmlns:w="http://schemas.openxmlformats.org/wordprocessingml/2006/main">
  <w:divs>
    <w:div w:id="17388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ranscend-info.com/Legal/?no=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nu.org/licenses/lgpl-2.1.html" TargetMode="External"/><Relationship Id="rId4" Type="http://schemas.openxmlformats.org/officeDocument/2006/relationships/settings" Target="settings.xml"/><Relationship Id="rId9" Type="http://schemas.openxmlformats.org/officeDocument/2006/relationships/hyperlink" Target="http://www.live555.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4100</Words>
  <Characters>23376</Characters>
  <Application>Microsoft Office Word</Application>
  <DocSecurity>0</DocSecurity>
  <Lines>194</Lines>
  <Paragraphs>54</Paragraphs>
  <ScaleCrop>false</ScaleCrop>
  <Company>T.I.S</Company>
  <LinksUpToDate>false</LinksUpToDate>
  <CharactersWithSpaces>27422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Use</dc:title>
  <dc:creator>nora_lee</dc:creator>
  <cp:lastModifiedBy>nora_lee</cp:lastModifiedBy>
  <cp:revision>2</cp:revision>
  <cp:lastPrinted>2014-09-18T03:16:00Z</cp:lastPrinted>
  <dcterms:created xsi:type="dcterms:W3CDTF">2018-11-15T02:49:00Z</dcterms:created>
  <dcterms:modified xsi:type="dcterms:W3CDTF">2018-11-15T02:49:00Z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1028-9.1.0.4582</vt:lpwstr>
  </property>
</Properties>
</file>